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0AA4" w14:textId="77777777" w:rsidR="00765452" w:rsidRPr="00765452" w:rsidRDefault="00765452" w:rsidP="00765452">
      <w:pPr>
        <w:rPr>
          <w:rFonts w:ascii="Segoe UI Semilight" w:hAnsi="Segoe UI Semilight" w:cs="Segoe UI Semilight"/>
          <w:sz w:val="20"/>
          <w:szCs w:val="20"/>
        </w:rPr>
      </w:pPr>
    </w:p>
    <w:p w14:paraId="4F4F163C" w14:textId="32955824" w:rsidR="00765452" w:rsidRPr="00765452" w:rsidRDefault="00765452" w:rsidP="00765452">
      <w:pPr>
        <w:rPr>
          <w:rFonts w:ascii="Segoe UI Semilight" w:hAnsi="Segoe UI Semilight" w:cs="Segoe UI Semilight"/>
          <w:sz w:val="20"/>
          <w:szCs w:val="20"/>
        </w:rPr>
      </w:pPr>
      <w:r w:rsidRPr="00765452">
        <w:rPr>
          <w:rFonts w:ascii="Segoe UI Semilight" w:hAnsi="Segoe UI Semilight" w:cs="Segoe UI Semilight"/>
          <w:sz w:val="20"/>
          <w:szCs w:val="20"/>
        </w:rPr>
        <w:t xml:space="preserve">At </w:t>
      </w:r>
      <w:r w:rsidRPr="00765452">
        <w:rPr>
          <w:rFonts w:ascii="Segoe UI Semilight" w:hAnsi="Segoe UI Semilight" w:cs="Segoe UI Semilight"/>
          <w:sz w:val="20"/>
          <w:szCs w:val="20"/>
        </w:rPr>
        <w:t>Cherry Creek Oral Surgery</w:t>
      </w:r>
      <w:r w:rsidRPr="00765452">
        <w:rPr>
          <w:rFonts w:ascii="Segoe UI Semilight" w:hAnsi="Segoe UI Semilight" w:cs="Segoe UI Semilight"/>
          <w:sz w:val="20"/>
          <w:szCs w:val="20"/>
        </w:rPr>
        <w:t>, our goal is to provide a safe environment for our patients and staff, and to advance the safety of our local community.  This document provides information pertaining to the efforts we have made to make your visit as safe as possible and your responsibilities as a patient during this unprecedented time.  Please review the following information and acknowledge below.</w:t>
      </w:r>
    </w:p>
    <w:p w14:paraId="2814E1C7" w14:textId="77777777" w:rsidR="00765452" w:rsidRPr="00765452" w:rsidRDefault="00765452" w:rsidP="00765452">
      <w:pPr>
        <w:rPr>
          <w:rFonts w:ascii="Segoe UI Semilight" w:hAnsi="Segoe UI Semilight" w:cs="Segoe UI Semilight"/>
          <w:sz w:val="20"/>
          <w:szCs w:val="20"/>
        </w:rPr>
      </w:pPr>
    </w:p>
    <w:p w14:paraId="44264AF0" w14:textId="77777777" w:rsidR="00765452" w:rsidRPr="00765452" w:rsidRDefault="00765452" w:rsidP="00765452">
      <w:pPr>
        <w:rPr>
          <w:rFonts w:ascii="Segoe UI Semilight" w:hAnsi="Segoe UI Semilight" w:cs="Segoe UI Semilight"/>
          <w:color w:val="424242"/>
          <w:sz w:val="20"/>
          <w:szCs w:val="20"/>
          <w:shd w:val="clear" w:color="auto" w:fill="FFFFFF"/>
        </w:rPr>
      </w:pPr>
      <w:r w:rsidRPr="00765452">
        <w:rPr>
          <w:rFonts w:ascii="Segoe UI Semilight" w:hAnsi="Segoe UI Semilight" w:cs="Segoe UI Semilight"/>
          <w:sz w:val="20"/>
          <w:szCs w:val="20"/>
        </w:rPr>
        <w:t xml:space="preserve">The COVID-19 virus also known as </w:t>
      </w:r>
      <w:r w:rsidRPr="00765452">
        <w:rPr>
          <w:rFonts w:ascii="Segoe UI Semilight" w:hAnsi="Segoe UI Semilight" w:cs="Segoe UI Semilight"/>
          <w:color w:val="424242"/>
          <w:sz w:val="20"/>
          <w:szCs w:val="20"/>
          <w:shd w:val="clear" w:color="auto" w:fill="FFFFFF"/>
        </w:rPr>
        <w:t xml:space="preserve">SARS-CoV-2 is a novel virus that is still being investigated and not all elements are known regarding its transmission and pathogenicity. Older adults and people who have severe underlying medical conditions like heart or lung disease or diabetes seem to be at higher risk for developing more serious complications from COVID-19 illness.  These patients should </w:t>
      </w:r>
      <w:r w:rsidRPr="00765452">
        <w:rPr>
          <w:rFonts w:ascii="Segoe UI Semilight" w:hAnsi="Segoe UI Semilight" w:cs="Segoe UI Semilight"/>
          <w:color w:val="424242"/>
          <w:sz w:val="20"/>
          <w:szCs w:val="20"/>
          <w:u w:val="single"/>
          <w:shd w:val="clear" w:color="auto" w:fill="FFFFFF"/>
        </w:rPr>
        <w:t>not</w:t>
      </w:r>
      <w:r w:rsidRPr="00765452">
        <w:rPr>
          <w:rFonts w:ascii="Segoe UI Semilight" w:hAnsi="Segoe UI Semilight" w:cs="Segoe UI Semilight"/>
          <w:color w:val="424242"/>
          <w:sz w:val="20"/>
          <w:szCs w:val="20"/>
          <w:shd w:val="clear" w:color="auto" w:fill="FFFFFF"/>
        </w:rPr>
        <w:t xml:space="preserve"> seek elective treatments at this time.  The World Health Organization has classified the outbreak as a pandemic.  It is possible to contract COVID-10 from a variety of sources.  Dr. Nesiba wants to ensure you are aware of the additional risks of contracting COVID-19 associated with medical care.</w:t>
      </w:r>
    </w:p>
    <w:p w14:paraId="0C15A325" w14:textId="77777777" w:rsidR="00765452" w:rsidRPr="00765452" w:rsidRDefault="00765452" w:rsidP="00765452">
      <w:pPr>
        <w:rPr>
          <w:rFonts w:ascii="Segoe UI Semilight" w:hAnsi="Segoe UI Semilight" w:cs="Segoe UI Semilight"/>
          <w:color w:val="424242"/>
          <w:sz w:val="20"/>
          <w:szCs w:val="20"/>
          <w:shd w:val="clear" w:color="auto" w:fill="FFFFFF"/>
        </w:rPr>
      </w:pPr>
    </w:p>
    <w:p w14:paraId="352080A2" w14:textId="77777777" w:rsidR="00765452" w:rsidRPr="00765452" w:rsidRDefault="00765452" w:rsidP="00765452">
      <w:pPr>
        <w:rPr>
          <w:rFonts w:ascii="Segoe UI Semilight" w:hAnsi="Segoe UI Semilight" w:cs="Segoe UI Semilight"/>
          <w:color w:val="424242"/>
          <w:sz w:val="20"/>
          <w:szCs w:val="20"/>
          <w:shd w:val="clear" w:color="auto" w:fill="FFFFFF"/>
        </w:rPr>
      </w:pPr>
      <w:r w:rsidRPr="00765452">
        <w:rPr>
          <w:rFonts w:ascii="Segoe UI Semilight" w:hAnsi="Segoe UI Semilight" w:cs="Segoe UI Semilight"/>
          <w:color w:val="424242"/>
          <w:sz w:val="20"/>
          <w:szCs w:val="20"/>
          <w:shd w:val="clear" w:color="auto" w:fill="FFFFFF"/>
        </w:rPr>
        <w:t>The COVID-19 virus has a long incubation period.  You or your healthcare provider, may have the virus and not exhibit any symptoms, yet still be contagious.  Determining who is infected by COVID-19 is challenging and complicated due to limited availability of testing as well as false negative results from testing.</w:t>
      </w:r>
    </w:p>
    <w:p w14:paraId="3AF3978D" w14:textId="77777777" w:rsidR="00765452" w:rsidRPr="00765452" w:rsidRDefault="00765452" w:rsidP="00765452">
      <w:pPr>
        <w:rPr>
          <w:rFonts w:ascii="Segoe UI Semilight" w:hAnsi="Segoe UI Semilight" w:cs="Segoe UI Semilight"/>
          <w:color w:val="424242"/>
          <w:sz w:val="20"/>
          <w:szCs w:val="20"/>
          <w:shd w:val="clear" w:color="auto" w:fill="FFFFFF"/>
        </w:rPr>
      </w:pPr>
    </w:p>
    <w:p w14:paraId="2E09C7C0" w14:textId="77777777" w:rsidR="00765452" w:rsidRPr="00765452" w:rsidRDefault="00765452" w:rsidP="00765452">
      <w:pPr>
        <w:rPr>
          <w:rFonts w:ascii="Segoe UI Semilight" w:hAnsi="Segoe UI Semilight" w:cs="Segoe UI Semilight"/>
          <w:color w:val="424242"/>
          <w:sz w:val="20"/>
          <w:szCs w:val="20"/>
          <w:shd w:val="clear" w:color="auto" w:fill="FFFFFF"/>
        </w:rPr>
      </w:pPr>
      <w:r w:rsidRPr="00765452">
        <w:rPr>
          <w:rFonts w:ascii="Segoe UI Semilight" w:hAnsi="Segoe UI Semilight" w:cs="Segoe UI Semilight"/>
          <w:color w:val="424242"/>
          <w:sz w:val="20"/>
          <w:szCs w:val="20"/>
          <w:shd w:val="clear" w:color="auto" w:fill="FFFFFF"/>
        </w:rPr>
        <w:t>To help mitigate the chance of becoming infected from this virus our office has implemented the following protocols:</w:t>
      </w:r>
    </w:p>
    <w:p w14:paraId="4840EE2F" w14:textId="77777777"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All patients will complete a COVID-19 symptom checklist, and upon review of this checklist, treatment may be postponed or cancelled.</w:t>
      </w:r>
    </w:p>
    <w:p w14:paraId="7DFE6E51" w14:textId="77777777"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All patients will have their temperature taken upon check-in, and anyone exhibiting a fever will be rescheduled.</w:t>
      </w:r>
    </w:p>
    <w:p w14:paraId="24DB1330" w14:textId="19DADD50"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 xml:space="preserve">All patients entering </w:t>
      </w:r>
      <w:r w:rsidRPr="00765452">
        <w:rPr>
          <w:rFonts w:ascii="Segoe UI Semilight" w:hAnsi="Segoe UI Semilight" w:cs="Segoe UI Semilight"/>
          <w:sz w:val="20"/>
          <w:szCs w:val="20"/>
        </w:rPr>
        <w:t>Cherry Creek Oral Surgery</w:t>
      </w:r>
      <w:r w:rsidRPr="00765452">
        <w:rPr>
          <w:rFonts w:ascii="Segoe UI Semilight" w:hAnsi="Segoe UI Semilight" w:cs="Segoe UI Semilight"/>
          <w:sz w:val="20"/>
          <w:szCs w:val="20"/>
        </w:rPr>
        <w:t>, will be required to wear a face covering.</w:t>
      </w:r>
    </w:p>
    <w:p w14:paraId="037BD25C" w14:textId="0A89EA51"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 xml:space="preserve">All patient entering </w:t>
      </w:r>
      <w:r w:rsidRPr="00765452">
        <w:rPr>
          <w:rFonts w:ascii="Segoe UI Semilight" w:hAnsi="Segoe UI Semilight" w:cs="Segoe UI Semilight"/>
          <w:sz w:val="20"/>
          <w:szCs w:val="20"/>
        </w:rPr>
        <w:t>Cherry Creek Oral Surgery</w:t>
      </w:r>
      <w:r w:rsidRPr="00765452">
        <w:rPr>
          <w:rFonts w:ascii="Segoe UI Semilight" w:hAnsi="Segoe UI Semilight" w:cs="Segoe UI Semilight"/>
          <w:sz w:val="20"/>
          <w:szCs w:val="20"/>
        </w:rPr>
        <w:t xml:space="preserve"> will be required to use hand sanitizer upon check-in.  </w:t>
      </w:r>
    </w:p>
    <w:p w14:paraId="4041D68F" w14:textId="77777777"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At this time, no procedures will be performed that would require the removal of the patient mask.</w:t>
      </w:r>
    </w:p>
    <w:p w14:paraId="38D0FC33" w14:textId="77777777"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Our doctor and all other providers will wear a mask while in any treatment areas.</w:t>
      </w:r>
    </w:p>
    <w:p w14:paraId="4467F89C" w14:textId="77777777"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Our doctor and other providers will have documented temperature screenings each morning, and if they have a fever, will not provide treatment nor see patients until COVID-19 is ruled out be testing.</w:t>
      </w:r>
    </w:p>
    <w:p w14:paraId="63B94878" w14:textId="2EBB0EDA"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 xml:space="preserve">We have included a </w:t>
      </w:r>
      <w:r w:rsidR="009609FA">
        <w:rPr>
          <w:rFonts w:ascii="Segoe UI Semilight" w:hAnsi="Segoe UI Semilight" w:cs="Segoe UI Semilight"/>
          <w:sz w:val="20"/>
          <w:szCs w:val="20"/>
        </w:rPr>
        <w:t>sufficient</w:t>
      </w:r>
      <w:r w:rsidRPr="00765452">
        <w:rPr>
          <w:rFonts w:ascii="Segoe UI Semilight" w:hAnsi="Segoe UI Semilight" w:cs="Segoe UI Semilight"/>
          <w:sz w:val="20"/>
          <w:szCs w:val="20"/>
        </w:rPr>
        <w:t xml:space="preserve"> window between each patient appointment to allow any potential airborne particles to be circulated and removed from the treatment and consultation areas.  </w:t>
      </w:r>
    </w:p>
    <w:p w14:paraId="561E0E97" w14:textId="77777777" w:rsidR="00765452" w:rsidRPr="00765452" w:rsidRDefault="00765452" w:rsidP="00765452">
      <w:pPr>
        <w:pStyle w:val="ListParagraph"/>
        <w:numPr>
          <w:ilvl w:val="0"/>
          <w:numId w:val="17"/>
        </w:numPr>
        <w:rPr>
          <w:rFonts w:ascii="Segoe UI Semilight" w:hAnsi="Segoe UI Semilight" w:cs="Segoe UI Semilight"/>
          <w:sz w:val="20"/>
          <w:szCs w:val="20"/>
        </w:rPr>
      </w:pPr>
      <w:r w:rsidRPr="00765452">
        <w:rPr>
          <w:rFonts w:ascii="Segoe UI Semilight" w:hAnsi="Segoe UI Semilight" w:cs="Segoe UI Semilight"/>
          <w:sz w:val="20"/>
          <w:szCs w:val="20"/>
        </w:rPr>
        <w:t xml:space="preserve">We will continue our high standards of sanitization by using single use instruments whenever possible, and using disinfectants on surfaces between each patient.  </w:t>
      </w:r>
    </w:p>
    <w:p w14:paraId="5A229F61" w14:textId="77777777" w:rsidR="00765452" w:rsidRPr="00765452" w:rsidRDefault="00765452" w:rsidP="00765452">
      <w:pPr>
        <w:rPr>
          <w:rFonts w:ascii="Segoe UI Semilight" w:hAnsi="Segoe UI Semilight" w:cs="Segoe UI Semilight"/>
          <w:sz w:val="20"/>
          <w:szCs w:val="20"/>
        </w:rPr>
      </w:pPr>
    </w:p>
    <w:p w14:paraId="7D4934FC" w14:textId="53CCC784" w:rsidR="00765452" w:rsidRPr="00765452" w:rsidRDefault="00765452" w:rsidP="00765452">
      <w:pPr>
        <w:rPr>
          <w:rFonts w:ascii="Segoe UI Semilight" w:hAnsi="Segoe UI Semilight" w:cs="Segoe UI Semilight"/>
          <w:sz w:val="20"/>
          <w:szCs w:val="20"/>
        </w:rPr>
      </w:pPr>
      <w:r w:rsidRPr="00765452">
        <w:rPr>
          <w:rFonts w:ascii="Segoe UI Semilight" w:hAnsi="Segoe UI Semilight" w:cs="Segoe UI Semilight"/>
          <w:sz w:val="20"/>
          <w:szCs w:val="20"/>
        </w:rPr>
        <w:t xml:space="preserve">I confirm that I have read the above notice, and understand and accept that there is still an inherent risk of contracting COVID-19 despite the protocols that have been implemented and will not hold liable </w:t>
      </w:r>
      <w:r w:rsidRPr="00765452">
        <w:rPr>
          <w:rFonts w:ascii="Segoe UI Semilight" w:hAnsi="Segoe UI Semilight" w:cs="Segoe UI Semilight"/>
          <w:sz w:val="20"/>
          <w:szCs w:val="20"/>
        </w:rPr>
        <w:t>Cherry Creek Oral Surgery</w:t>
      </w:r>
      <w:r w:rsidRPr="00765452">
        <w:rPr>
          <w:rFonts w:ascii="Segoe UI Semilight" w:hAnsi="Segoe UI Semilight" w:cs="Segoe UI Semilight"/>
          <w:sz w:val="20"/>
          <w:szCs w:val="20"/>
        </w:rPr>
        <w:t>, Dr. Nesiba, or any associated staff</w:t>
      </w:r>
      <w:r w:rsidRPr="00765452">
        <w:rPr>
          <w:rFonts w:ascii="Segoe UI Semilight" w:hAnsi="Segoe UI Semilight" w:cs="Segoe UI Semilight"/>
          <w:sz w:val="20"/>
          <w:szCs w:val="20"/>
        </w:rPr>
        <w:t>,</w:t>
      </w:r>
      <w:r w:rsidRPr="00765452">
        <w:rPr>
          <w:rFonts w:ascii="Segoe UI Semilight" w:hAnsi="Segoe UI Semilight" w:cs="Segoe UI Semilight"/>
          <w:sz w:val="20"/>
          <w:szCs w:val="20"/>
        </w:rPr>
        <w:t xml:space="preserve"> if I am to contract the virus.  I also acknowledge that I could contract the virus at multiple other locations, unrelated to my visit today.</w:t>
      </w:r>
    </w:p>
    <w:p w14:paraId="7C82A533" w14:textId="77777777" w:rsidR="00765452" w:rsidRPr="00765452" w:rsidRDefault="00765452" w:rsidP="00765452">
      <w:pPr>
        <w:rPr>
          <w:rFonts w:ascii="Segoe UI Semilight" w:hAnsi="Segoe UI Semilight" w:cs="Segoe UI Semilight"/>
          <w:sz w:val="20"/>
          <w:szCs w:val="20"/>
        </w:rPr>
      </w:pPr>
    </w:p>
    <w:p w14:paraId="3B0886E5" w14:textId="77777777" w:rsidR="00765452" w:rsidRPr="00765452" w:rsidRDefault="00765452" w:rsidP="00765452">
      <w:pPr>
        <w:rPr>
          <w:rFonts w:ascii="Segoe UI Semilight" w:hAnsi="Segoe UI Semilight" w:cs="Segoe UI Semilight"/>
          <w:sz w:val="20"/>
          <w:szCs w:val="20"/>
        </w:rPr>
      </w:pPr>
    </w:p>
    <w:p w14:paraId="512BD249" w14:textId="77777777" w:rsidR="00765452" w:rsidRPr="00765452" w:rsidRDefault="00765452" w:rsidP="00765452">
      <w:pPr>
        <w:rPr>
          <w:rFonts w:ascii="Segoe UI Semilight" w:hAnsi="Segoe UI Semilight" w:cs="Segoe UI Semilight"/>
          <w:sz w:val="20"/>
          <w:szCs w:val="20"/>
        </w:rPr>
      </w:pPr>
      <w:r w:rsidRPr="00765452">
        <w:rPr>
          <w:rFonts w:ascii="Segoe UI Semilight" w:hAnsi="Segoe UI Semilight" w:cs="Segoe UI Semilight"/>
          <w:sz w:val="20"/>
          <w:szCs w:val="20"/>
        </w:rPr>
        <w:t>Patient Name:______________________________</w:t>
      </w:r>
      <w:r w:rsidRPr="00765452">
        <w:rPr>
          <w:rFonts w:ascii="Segoe UI Semilight" w:hAnsi="Segoe UI Semilight" w:cs="Segoe UI Semilight"/>
          <w:sz w:val="20"/>
          <w:szCs w:val="20"/>
        </w:rPr>
        <w:tab/>
      </w:r>
      <w:r w:rsidRPr="00765452">
        <w:rPr>
          <w:rFonts w:ascii="Segoe UI Semilight" w:hAnsi="Segoe UI Semilight" w:cs="Segoe UI Semilight"/>
          <w:sz w:val="20"/>
          <w:szCs w:val="20"/>
        </w:rPr>
        <w:tab/>
        <w:t>Date:________________________________</w:t>
      </w:r>
    </w:p>
    <w:p w14:paraId="192F2538" w14:textId="77777777" w:rsidR="00765452" w:rsidRPr="00765452" w:rsidRDefault="00765452" w:rsidP="00765452">
      <w:pPr>
        <w:rPr>
          <w:rFonts w:ascii="Segoe UI Semilight" w:hAnsi="Segoe UI Semilight" w:cs="Segoe UI Semilight"/>
          <w:sz w:val="20"/>
          <w:szCs w:val="20"/>
        </w:rPr>
      </w:pPr>
    </w:p>
    <w:p w14:paraId="40B3A1FF" w14:textId="77777777" w:rsidR="00765452" w:rsidRPr="00765452" w:rsidRDefault="00765452" w:rsidP="00765452">
      <w:pPr>
        <w:rPr>
          <w:rFonts w:ascii="Segoe UI Semilight" w:hAnsi="Segoe UI Semilight" w:cs="Segoe UI Semilight"/>
          <w:sz w:val="20"/>
          <w:szCs w:val="20"/>
        </w:rPr>
      </w:pPr>
    </w:p>
    <w:p w14:paraId="465A8682" w14:textId="77777777" w:rsidR="00765452" w:rsidRPr="00765452" w:rsidRDefault="00765452" w:rsidP="00765452">
      <w:pPr>
        <w:rPr>
          <w:rFonts w:ascii="Segoe UI Semilight" w:hAnsi="Segoe UI Semilight" w:cs="Segoe UI Semilight"/>
          <w:sz w:val="20"/>
          <w:szCs w:val="20"/>
        </w:rPr>
      </w:pPr>
    </w:p>
    <w:p w14:paraId="19E6FF06" w14:textId="77777777" w:rsidR="00765452" w:rsidRPr="00765452" w:rsidRDefault="00765452" w:rsidP="00765452">
      <w:pPr>
        <w:rPr>
          <w:rFonts w:ascii="Segoe UI Semilight" w:hAnsi="Segoe UI Semilight" w:cs="Segoe UI Semilight"/>
          <w:sz w:val="20"/>
          <w:szCs w:val="20"/>
        </w:rPr>
      </w:pPr>
      <w:r w:rsidRPr="00765452">
        <w:rPr>
          <w:rFonts w:ascii="Segoe UI Semilight" w:hAnsi="Segoe UI Semilight" w:cs="Segoe UI Semilight"/>
          <w:sz w:val="20"/>
          <w:szCs w:val="20"/>
        </w:rPr>
        <w:t>Patient Signature:___________________________</w:t>
      </w:r>
    </w:p>
    <w:p w14:paraId="4DE8470A" w14:textId="7CF7C819" w:rsidR="004010D0" w:rsidRPr="00765452" w:rsidRDefault="004010D0" w:rsidP="00765452">
      <w:pPr>
        <w:rPr>
          <w:rFonts w:ascii="Segoe UI Semilight" w:hAnsi="Segoe UI Semilight" w:cs="Segoe UI Semilight"/>
          <w:sz w:val="20"/>
          <w:szCs w:val="20"/>
        </w:rPr>
      </w:pPr>
    </w:p>
    <w:sectPr w:rsidR="004010D0" w:rsidRPr="00765452" w:rsidSect="006D655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C48DB" w14:textId="77777777" w:rsidR="00873DC5" w:rsidRDefault="00873DC5" w:rsidP="00682F21">
      <w:r>
        <w:separator/>
      </w:r>
    </w:p>
  </w:endnote>
  <w:endnote w:type="continuationSeparator" w:id="0">
    <w:p w14:paraId="02738DE3" w14:textId="77777777" w:rsidR="00873DC5" w:rsidRDefault="00873DC5" w:rsidP="0068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venir Next">
    <w:altName w:val="Corbel"/>
    <w:charset w:val="00"/>
    <w:family w:val="auto"/>
    <w:pitch w:val="variable"/>
    <w:sig w:usb0="00000001" w:usb1="5000204A" w:usb2="00000000" w:usb3="00000000" w:csb0="0000009B" w:csb1="00000000"/>
  </w:font>
  <w:font w:name="Avenir Light">
    <w:altName w:val="Century Gothic"/>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DE57" w14:textId="77777777" w:rsidR="002735E3" w:rsidRDefault="002735E3" w:rsidP="00D159CA">
    <w:pPr>
      <w:pStyle w:val="Footer"/>
      <w:jc w:val="center"/>
      <w:rPr>
        <w:rFonts w:ascii="Avenir Light" w:hAnsi="Avenir Light"/>
        <w:color w:val="000000" w:themeColor="text1"/>
        <w:sz w:val="20"/>
        <w:szCs w:val="20"/>
      </w:rPr>
    </w:pPr>
  </w:p>
  <w:p w14:paraId="3CF5A412" w14:textId="5DBA543E" w:rsidR="00215956" w:rsidRPr="008C24B9" w:rsidRDefault="00345F83" w:rsidP="00D159CA">
    <w:pPr>
      <w:pStyle w:val="Footer"/>
      <w:jc w:val="center"/>
      <w:rPr>
        <w:rFonts w:ascii="Segoe UI Semilight" w:hAnsi="Segoe UI Semilight" w:cs="Segoe UI Semilight"/>
        <w:b/>
        <w:bCs/>
        <w:color w:val="E8372E"/>
      </w:rPr>
    </w:pPr>
    <w:r w:rsidRPr="008C24B9">
      <w:rPr>
        <w:rFonts w:ascii="Segoe UI Semilight" w:hAnsi="Segoe UI Semilight" w:cs="Segoe UI Semilight"/>
        <w:b/>
        <w:bCs/>
        <w:color w:val="E8372E"/>
      </w:rPr>
      <w:t>3955 E. Exposition Ave. Suite #520, Denver CO  80209</w:t>
    </w:r>
    <w:r w:rsidR="009675E2" w:rsidRPr="008C24B9">
      <w:rPr>
        <w:rFonts w:ascii="Segoe UI Semilight" w:hAnsi="Segoe UI Semilight" w:cs="Segoe UI Semilight"/>
        <w:b/>
        <w:bCs/>
        <w:color w:val="E8372E"/>
      </w:rPr>
      <w:t xml:space="preserve"> | P. </w:t>
    </w:r>
    <w:r w:rsidRPr="008C24B9">
      <w:rPr>
        <w:rFonts w:ascii="Segoe UI Semilight" w:hAnsi="Segoe UI Semilight" w:cs="Segoe UI Semilight"/>
        <w:b/>
        <w:bCs/>
        <w:color w:val="E8372E"/>
      </w:rPr>
      <w:t>303.777.1603</w:t>
    </w:r>
    <w:r w:rsidR="009675E2" w:rsidRPr="008C24B9">
      <w:rPr>
        <w:rFonts w:ascii="Segoe UI Semilight" w:hAnsi="Segoe UI Semilight" w:cs="Segoe UI Semilight"/>
        <w:b/>
        <w:bCs/>
        <w:color w:val="E8372E"/>
      </w:rPr>
      <w:t xml:space="preserve"> | </w:t>
    </w:r>
    <w:hyperlink r:id="rId1" w:history="1">
      <w:r w:rsidRPr="008C24B9">
        <w:rPr>
          <w:rStyle w:val="Hyperlink"/>
          <w:rFonts w:ascii="Segoe UI Semilight" w:hAnsi="Segoe UI Semilight" w:cs="Segoe UI Semilight"/>
          <w:b/>
          <w:bCs/>
          <w:color w:val="E8372E"/>
        </w:rPr>
        <w:t>info@cherrycreekoms.com</w:t>
      </w:r>
    </w:hyperlink>
    <w:r w:rsidR="002735E3" w:rsidRPr="008C24B9">
      <w:rPr>
        <w:rFonts w:ascii="Segoe UI Semilight" w:hAnsi="Segoe UI Semilight" w:cs="Segoe UI Semilight"/>
        <w:b/>
        <w:bCs/>
        <w:color w:val="E8372E"/>
      </w:rPr>
      <w:br/>
    </w:r>
    <w:r w:rsidR="00B54BFC" w:rsidRPr="008C24B9">
      <w:rPr>
        <w:rFonts w:ascii="Segoe UI Semilight" w:hAnsi="Segoe UI Semilight" w:cs="Segoe UI Semilight"/>
        <w:b/>
        <w:bCs/>
        <w:color w:val="E8372E"/>
      </w:rPr>
      <w:t>www.</w:t>
    </w:r>
    <w:r w:rsidRPr="008C24B9">
      <w:rPr>
        <w:rFonts w:ascii="Segoe UI Semilight" w:hAnsi="Segoe UI Semilight" w:cs="Segoe UI Semilight"/>
        <w:b/>
        <w:bCs/>
        <w:color w:val="E8372E"/>
      </w:rPr>
      <w:t>cherrycreekoralsurgery</w:t>
    </w:r>
    <w:r w:rsidR="00B54BFC" w:rsidRPr="008C24B9">
      <w:rPr>
        <w:rFonts w:ascii="Segoe UI Semilight" w:hAnsi="Segoe UI Semilight" w:cs="Segoe UI Semilight"/>
        <w:b/>
        <w:bCs/>
        <w:color w:val="E8372E"/>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A095" w14:textId="77777777" w:rsidR="00873DC5" w:rsidRDefault="00873DC5" w:rsidP="00682F21">
      <w:r>
        <w:separator/>
      </w:r>
    </w:p>
  </w:footnote>
  <w:footnote w:type="continuationSeparator" w:id="0">
    <w:p w14:paraId="2679F2D0" w14:textId="77777777" w:rsidR="00873DC5" w:rsidRDefault="00873DC5" w:rsidP="0068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255A" w14:textId="7D10AA03" w:rsidR="00A33CF5" w:rsidRPr="004010D0" w:rsidRDefault="00A33CF5" w:rsidP="00A33CF5">
    <w:pPr>
      <w:widowControl w:val="0"/>
      <w:tabs>
        <w:tab w:val="left" w:pos="4163"/>
      </w:tabs>
      <w:autoSpaceDE w:val="0"/>
      <w:autoSpaceDN w:val="0"/>
      <w:adjustRightInd w:val="0"/>
      <w:jc w:val="right"/>
      <w:rPr>
        <w:rFonts w:ascii="Segoe UI Semilight" w:hAnsi="Segoe UI Semilight" w:cs="Segoe UI Semilight"/>
        <w:b/>
        <w:sz w:val="28"/>
        <w:szCs w:val="28"/>
      </w:rPr>
    </w:pPr>
    <w:r w:rsidRPr="004010D0">
      <w:rPr>
        <w:rFonts w:ascii="Segoe UI Semilight" w:hAnsi="Segoe UI Semilight" w:cs="Segoe UI Semilight"/>
        <w:b/>
        <w:noProof/>
        <w:sz w:val="28"/>
        <w:szCs w:val="28"/>
      </w:rPr>
      <w:drawing>
        <wp:anchor distT="0" distB="0" distL="114300" distR="114300" simplePos="0" relativeHeight="251658240" behindDoc="0" locked="0" layoutInCell="1" allowOverlap="1" wp14:anchorId="2E0FEDE4" wp14:editId="3CC01D08">
          <wp:simplePos x="0" y="0"/>
          <wp:positionH relativeFrom="column">
            <wp:posOffset>-133350</wp:posOffset>
          </wp:positionH>
          <wp:positionV relativeFrom="paragraph">
            <wp:posOffset>-342900</wp:posOffset>
          </wp:positionV>
          <wp:extent cx="3301331" cy="110013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rry-Creek-Logo-Alt.jpg"/>
                  <pic:cNvPicPr/>
                </pic:nvPicPr>
                <pic:blipFill>
                  <a:blip r:embed="rId1">
                    <a:extLst>
                      <a:ext uri="{28A0092B-C50C-407E-A947-70E740481C1C}">
                        <a14:useLocalDpi xmlns:a14="http://schemas.microsoft.com/office/drawing/2010/main" val="0"/>
                      </a:ext>
                    </a:extLst>
                  </a:blip>
                  <a:stretch>
                    <a:fillRect/>
                  </a:stretch>
                </pic:blipFill>
                <pic:spPr>
                  <a:xfrm>
                    <a:off x="0" y="0"/>
                    <a:ext cx="3301331" cy="1100138"/>
                  </a:xfrm>
                  <a:prstGeom prst="rect">
                    <a:avLst/>
                  </a:prstGeom>
                </pic:spPr>
              </pic:pic>
            </a:graphicData>
          </a:graphic>
        </wp:anchor>
      </w:drawing>
    </w:r>
    <w:r w:rsidR="00061BAF" w:rsidRPr="004010D0">
      <w:rPr>
        <w:rFonts w:ascii="Segoe UI Semilight" w:hAnsi="Segoe UI Semilight" w:cs="Segoe UI Semilight"/>
        <w:b/>
        <w:sz w:val="28"/>
        <w:szCs w:val="28"/>
      </w:rPr>
      <w:t>J</w:t>
    </w:r>
    <w:r w:rsidRPr="004010D0">
      <w:rPr>
        <w:rFonts w:ascii="Segoe UI Semilight" w:hAnsi="Segoe UI Semilight" w:cs="Segoe UI Semilight"/>
        <w:b/>
        <w:sz w:val="28"/>
        <w:szCs w:val="28"/>
      </w:rPr>
      <w:t>ohn R. Nesiba, M.D., D.D.S.</w:t>
    </w:r>
  </w:p>
  <w:p w14:paraId="6BD9DACA" w14:textId="7F36CCCD" w:rsidR="00A33CF5" w:rsidRPr="00061BAF" w:rsidRDefault="00A33CF5" w:rsidP="00A33CF5">
    <w:pPr>
      <w:widowControl w:val="0"/>
      <w:autoSpaceDE w:val="0"/>
      <w:autoSpaceDN w:val="0"/>
      <w:adjustRightInd w:val="0"/>
      <w:ind w:firstLine="3960"/>
      <w:jc w:val="right"/>
      <w:rPr>
        <w:rFonts w:ascii="Segoe UI Semilight" w:hAnsi="Segoe UI Semilight" w:cs="Segoe UI Semilight"/>
        <w:bCs/>
        <w:sz w:val="22"/>
        <w:szCs w:val="22"/>
      </w:rPr>
    </w:pPr>
    <w:r w:rsidRPr="00061BAF">
      <w:rPr>
        <w:rFonts w:ascii="Segoe UI Semilight" w:hAnsi="Segoe UI Semilight" w:cs="Segoe UI Semilight"/>
        <w:bCs/>
        <w:sz w:val="22"/>
        <w:szCs w:val="22"/>
      </w:rPr>
      <w:t>Diplomate, American Board of Oral &amp; Maxillofacial Surgery</w:t>
    </w:r>
  </w:p>
  <w:p w14:paraId="1FAB6335" w14:textId="745BD665" w:rsidR="00A33CF5" w:rsidRPr="00061BAF" w:rsidRDefault="00A33CF5" w:rsidP="00A33CF5">
    <w:pPr>
      <w:widowControl w:val="0"/>
      <w:autoSpaceDE w:val="0"/>
      <w:autoSpaceDN w:val="0"/>
      <w:adjustRightInd w:val="0"/>
      <w:ind w:firstLine="3960"/>
      <w:jc w:val="right"/>
      <w:rPr>
        <w:rFonts w:ascii="Segoe UI Semilight" w:hAnsi="Segoe UI Semilight" w:cs="Segoe UI Semilight"/>
        <w:bCs/>
        <w:sz w:val="22"/>
        <w:szCs w:val="22"/>
      </w:rPr>
    </w:pPr>
    <w:r w:rsidRPr="00061BAF">
      <w:rPr>
        <w:rFonts w:ascii="Segoe UI Semilight" w:hAnsi="Segoe UI Semilight" w:cs="Segoe UI Semilight"/>
        <w:bCs/>
        <w:sz w:val="22"/>
        <w:szCs w:val="22"/>
      </w:rPr>
      <w:t>Diplomate, American Board of Facial Cosmetic Surgery</w:t>
    </w:r>
  </w:p>
  <w:p w14:paraId="7461E7D9" w14:textId="0D09AA6B" w:rsidR="002B3049" w:rsidRPr="00BB4E92" w:rsidRDefault="009609FA" w:rsidP="00BB4E92">
    <w:pPr>
      <w:widowControl w:val="0"/>
      <w:autoSpaceDE w:val="0"/>
      <w:autoSpaceDN w:val="0"/>
      <w:adjustRightInd w:val="0"/>
      <w:rPr>
        <w:rFonts w:ascii="Avenir Next" w:hAnsi="Avenir Next"/>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B94"/>
    <w:multiLevelType w:val="hybridMultilevel"/>
    <w:tmpl w:val="D936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025D9"/>
    <w:multiLevelType w:val="hybridMultilevel"/>
    <w:tmpl w:val="9B9087AE"/>
    <w:lvl w:ilvl="0" w:tplc="812CD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54955"/>
    <w:multiLevelType w:val="hybridMultilevel"/>
    <w:tmpl w:val="FFC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1BB9"/>
    <w:multiLevelType w:val="hybridMultilevel"/>
    <w:tmpl w:val="6978A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34F3D"/>
    <w:multiLevelType w:val="hybridMultilevel"/>
    <w:tmpl w:val="4386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A64F4"/>
    <w:multiLevelType w:val="hybridMultilevel"/>
    <w:tmpl w:val="6324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620BF"/>
    <w:multiLevelType w:val="hybridMultilevel"/>
    <w:tmpl w:val="D19C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B164C"/>
    <w:multiLevelType w:val="hybridMultilevel"/>
    <w:tmpl w:val="294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16BA4"/>
    <w:multiLevelType w:val="hybridMultilevel"/>
    <w:tmpl w:val="BDFE5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B6E41"/>
    <w:multiLevelType w:val="hybridMultilevel"/>
    <w:tmpl w:val="242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D3249"/>
    <w:multiLevelType w:val="hybridMultilevel"/>
    <w:tmpl w:val="A3101946"/>
    <w:lvl w:ilvl="0" w:tplc="812CD1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6118F"/>
    <w:multiLevelType w:val="hybridMultilevel"/>
    <w:tmpl w:val="7F7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81045"/>
    <w:multiLevelType w:val="hybridMultilevel"/>
    <w:tmpl w:val="A3AA38F2"/>
    <w:lvl w:ilvl="0" w:tplc="812CD1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55779C"/>
    <w:multiLevelType w:val="hybridMultilevel"/>
    <w:tmpl w:val="E032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A01A9"/>
    <w:multiLevelType w:val="hybridMultilevel"/>
    <w:tmpl w:val="B068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D9319B"/>
    <w:multiLevelType w:val="hybridMultilevel"/>
    <w:tmpl w:val="721C0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5D65C0"/>
    <w:multiLevelType w:val="hybridMultilevel"/>
    <w:tmpl w:val="6BD6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16"/>
  </w:num>
  <w:num w:numId="6">
    <w:abstractNumId w:val="13"/>
  </w:num>
  <w:num w:numId="7">
    <w:abstractNumId w:val="7"/>
  </w:num>
  <w:num w:numId="8">
    <w:abstractNumId w:val="1"/>
  </w:num>
  <w:num w:numId="9">
    <w:abstractNumId w:val="10"/>
  </w:num>
  <w:num w:numId="10">
    <w:abstractNumId w:val="11"/>
  </w:num>
  <w:num w:numId="11">
    <w:abstractNumId w:val="12"/>
  </w:num>
  <w:num w:numId="12">
    <w:abstractNumId w:val="4"/>
  </w:num>
  <w:num w:numId="13">
    <w:abstractNumId w:val="0"/>
  </w:num>
  <w:num w:numId="14">
    <w:abstractNumId w:val="14"/>
  </w:num>
  <w:num w:numId="15">
    <w:abstractNumId w:val="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21"/>
    <w:rsid w:val="00061BAF"/>
    <w:rsid w:val="000D44BA"/>
    <w:rsid w:val="000E1E79"/>
    <w:rsid w:val="000F0C53"/>
    <w:rsid w:val="00136240"/>
    <w:rsid w:val="00160B82"/>
    <w:rsid w:val="00206C76"/>
    <w:rsid w:val="002735E3"/>
    <w:rsid w:val="002851A2"/>
    <w:rsid w:val="002A743B"/>
    <w:rsid w:val="002B4883"/>
    <w:rsid w:val="00345F83"/>
    <w:rsid w:val="0035500F"/>
    <w:rsid w:val="004010D0"/>
    <w:rsid w:val="004B7127"/>
    <w:rsid w:val="00531FC7"/>
    <w:rsid w:val="006279A4"/>
    <w:rsid w:val="00635F24"/>
    <w:rsid w:val="00642CB0"/>
    <w:rsid w:val="00644E7E"/>
    <w:rsid w:val="0066536D"/>
    <w:rsid w:val="00682F21"/>
    <w:rsid w:val="00684367"/>
    <w:rsid w:val="00725DDF"/>
    <w:rsid w:val="00765452"/>
    <w:rsid w:val="0077413C"/>
    <w:rsid w:val="007F1C55"/>
    <w:rsid w:val="00814C3D"/>
    <w:rsid w:val="00870E10"/>
    <w:rsid w:val="00873DC5"/>
    <w:rsid w:val="008C120C"/>
    <w:rsid w:val="008C24B9"/>
    <w:rsid w:val="008C62D9"/>
    <w:rsid w:val="008E1794"/>
    <w:rsid w:val="008F5CE7"/>
    <w:rsid w:val="00957456"/>
    <w:rsid w:val="009609FA"/>
    <w:rsid w:val="0096202F"/>
    <w:rsid w:val="009675E2"/>
    <w:rsid w:val="009B3EFD"/>
    <w:rsid w:val="00A00E90"/>
    <w:rsid w:val="00A33CF5"/>
    <w:rsid w:val="00A45D27"/>
    <w:rsid w:val="00A74D01"/>
    <w:rsid w:val="00AA04C3"/>
    <w:rsid w:val="00B37E75"/>
    <w:rsid w:val="00B54BFC"/>
    <w:rsid w:val="00BB4E92"/>
    <w:rsid w:val="00BF4455"/>
    <w:rsid w:val="00C14D02"/>
    <w:rsid w:val="00C3303A"/>
    <w:rsid w:val="00C70F55"/>
    <w:rsid w:val="00CB0A4C"/>
    <w:rsid w:val="00CB7E50"/>
    <w:rsid w:val="00D76D0A"/>
    <w:rsid w:val="00EF5FAB"/>
    <w:rsid w:val="00F10CE1"/>
    <w:rsid w:val="00F2391C"/>
    <w:rsid w:val="00F9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120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21"/>
    <w:pPr>
      <w:tabs>
        <w:tab w:val="center" w:pos="4680"/>
        <w:tab w:val="right" w:pos="9360"/>
      </w:tabs>
    </w:pPr>
  </w:style>
  <w:style w:type="character" w:customStyle="1" w:styleId="HeaderChar">
    <w:name w:val="Header Char"/>
    <w:basedOn w:val="DefaultParagraphFont"/>
    <w:link w:val="Header"/>
    <w:uiPriority w:val="99"/>
    <w:rsid w:val="00682F21"/>
    <w:rPr>
      <w:rFonts w:ascii="Times New Roman" w:eastAsia="Times New Roman" w:hAnsi="Times New Roman" w:cs="Times New Roman"/>
    </w:rPr>
  </w:style>
  <w:style w:type="paragraph" w:styleId="Footer">
    <w:name w:val="footer"/>
    <w:basedOn w:val="Normal"/>
    <w:link w:val="FooterChar"/>
    <w:unhideWhenUsed/>
    <w:rsid w:val="00682F21"/>
    <w:pPr>
      <w:tabs>
        <w:tab w:val="center" w:pos="4680"/>
        <w:tab w:val="right" w:pos="9360"/>
      </w:tabs>
    </w:pPr>
  </w:style>
  <w:style w:type="character" w:customStyle="1" w:styleId="FooterChar">
    <w:name w:val="Footer Char"/>
    <w:basedOn w:val="DefaultParagraphFont"/>
    <w:link w:val="Footer"/>
    <w:rsid w:val="00682F21"/>
    <w:rPr>
      <w:rFonts w:ascii="Times New Roman" w:eastAsia="Times New Roman" w:hAnsi="Times New Roman" w:cs="Times New Roman"/>
    </w:rPr>
  </w:style>
  <w:style w:type="character" w:styleId="Hyperlink">
    <w:name w:val="Hyperlink"/>
    <w:basedOn w:val="DefaultParagraphFont"/>
    <w:uiPriority w:val="99"/>
    <w:unhideWhenUsed/>
    <w:rsid w:val="00682F21"/>
    <w:rPr>
      <w:color w:val="0563C1" w:themeColor="hyperlink"/>
      <w:u w:val="single"/>
    </w:rPr>
  </w:style>
  <w:style w:type="paragraph" w:styleId="BalloonText">
    <w:name w:val="Balloon Text"/>
    <w:basedOn w:val="Normal"/>
    <w:link w:val="BalloonTextChar"/>
    <w:uiPriority w:val="99"/>
    <w:semiHidden/>
    <w:unhideWhenUsed/>
    <w:rsid w:val="00AA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3"/>
    <w:rPr>
      <w:rFonts w:ascii="Segoe UI" w:eastAsia="Times New Roman" w:hAnsi="Segoe UI" w:cs="Segoe UI"/>
      <w:sz w:val="18"/>
      <w:szCs w:val="18"/>
    </w:rPr>
  </w:style>
  <w:style w:type="paragraph" w:styleId="ListParagraph">
    <w:name w:val="List Paragraph"/>
    <w:basedOn w:val="Normal"/>
    <w:uiPriority w:val="72"/>
    <w:qFormat/>
    <w:rsid w:val="00B37E75"/>
    <w:pPr>
      <w:ind w:left="720"/>
      <w:contextualSpacing/>
    </w:pPr>
  </w:style>
  <w:style w:type="character" w:styleId="UnresolvedMention">
    <w:name w:val="Unresolved Mention"/>
    <w:basedOn w:val="DefaultParagraphFont"/>
    <w:uiPriority w:val="99"/>
    <w:semiHidden/>
    <w:unhideWhenUsed/>
    <w:rsid w:val="00345F83"/>
    <w:rPr>
      <w:color w:val="605E5C"/>
      <w:shd w:val="clear" w:color="auto" w:fill="E1DFDD"/>
    </w:rPr>
  </w:style>
  <w:style w:type="table" w:customStyle="1" w:styleId="TableGrid">
    <w:name w:val="TableGrid"/>
    <w:rsid w:val="006279A4"/>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herrycreeko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E6BE-08EA-43A4-8CAC-0CD581FF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laurenlvino@gmail.com</dc:creator>
  <cp:keywords/>
  <dc:description/>
  <cp:lastModifiedBy>John Nesiba</cp:lastModifiedBy>
  <cp:revision>3</cp:revision>
  <dcterms:created xsi:type="dcterms:W3CDTF">2020-08-11T03:20:00Z</dcterms:created>
  <dcterms:modified xsi:type="dcterms:W3CDTF">2020-08-11T03:21:00Z</dcterms:modified>
</cp:coreProperties>
</file>